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9419" w14:textId="77777777" w:rsidR="006704C3" w:rsidRPr="006704C3" w:rsidRDefault="006704C3" w:rsidP="006704C3">
      <w:pPr>
        <w:pStyle w:val="Sinespaciado"/>
        <w:jc w:val="center"/>
        <w:rPr>
          <w:rFonts w:ascii="Arial" w:hAnsi="Arial" w:cs="Arial"/>
          <w:b/>
          <w:bCs/>
          <w:sz w:val="24"/>
          <w:szCs w:val="24"/>
        </w:rPr>
      </w:pPr>
      <w:r w:rsidRPr="006704C3">
        <w:rPr>
          <w:rFonts w:ascii="Arial" w:hAnsi="Arial" w:cs="Arial"/>
          <w:b/>
          <w:bCs/>
          <w:sz w:val="24"/>
          <w:szCs w:val="24"/>
        </w:rPr>
        <w:t>REITERA GOBIERNO DE BJ RECOMENDACIONES QUE ACATAR PARA NADAR CON SEGURIDAD EN PLAYAS</w:t>
      </w:r>
    </w:p>
    <w:p w14:paraId="172B3822" w14:textId="77777777" w:rsidR="006704C3" w:rsidRPr="006704C3" w:rsidRDefault="006704C3" w:rsidP="006704C3">
      <w:pPr>
        <w:pStyle w:val="Sinespaciado"/>
        <w:jc w:val="both"/>
        <w:rPr>
          <w:rFonts w:ascii="Arial" w:hAnsi="Arial" w:cs="Arial"/>
          <w:sz w:val="24"/>
          <w:szCs w:val="24"/>
        </w:rPr>
      </w:pPr>
    </w:p>
    <w:p w14:paraId="70153AE7" w14:textId="77777777" w:rsidR="006704C3" w:rsidRPr="006704C3" w:rsidRDefault="006704C3" w:rsidP="006704C3">
      <w:pPr>
        <w:pStyle w:val="Sinespaciado"/>
        <w:jc w:val="both"/>
        <w:rPr>
          <w:rFonts w:ascii="Arial" w:hAnsi="Arial" w:cs="Arial"/>
          <w:sz w:val="24"/>
          <w:szCs w:val="24"/>
        </w:rPr>
      </w:pPr>
      <w:r w:rsidRPr="006704C3">
        <w:rPr>
          <w:rFonts w:ascii="Arial" w:hAnsi="Arial" w:cs="Arial"/>
          <w:sz w:val="24"/>
          <w:szCs w:val="24"/>
        </w:rPr>
        <w:t>* 28 guardavidas resguardan a bañistas en arenales públicos de Cancún</w:t>
      </w:r>
    </w:p>
    <w:p w14:paraId="7981A5DA" w14:textId="77777777" w:rsidR="006704C3" w:rsidRPr="006704C3" w:rsidRDefault="006704C3" w:rsidP="006704C3">
      <w:pPr>
        <w:pStyle w:val="Sinespaciado"/>
        <w:jc w:val="both"/>
        <w:rPr>
          <w:rFonts w:ascii="Arial" w:hAnsi="Arial" w:cs="Arial"/>
          <w:b/>
          <w:bCs/>
          <w:sz w:val="24"/>
          <w:szCs w:val="24"/>
        </w:rPr>
      </w:pPr>
    </w:p>
    <w:p w14:paraId="7DC498CC" w14:textId="77777777" w:rsidR="006704C3" w:rsidRPr="006704C3" w:rsidRDefault="006704C3" w:rsidP="006704C3">
      <w:pPr>
        <w:pStyle w:val="Sinespaciado"/>
        <w:jc w:val="both"/>
        <w:rPr>
          <w:rFonts w:ascii="Arial" w:hAnsi="Arial" w:cs="Arial"/>
          <w:sz w:val="24"/>
          <w:szCs w:val="24"/>
        </w:rPr>
      </w:pPr>
      <w:r w:rsidRPr="006704C3">
        <w:rPr>
          <w:rFonts w:ascii="Arial" w:hAnsi="Arial" w:cs="Arial"/>
          <w:b/>
          <w:bCs/>
          <w:sz w:val="24"/>
          <w:szCs w:val="24"/>
        </w:rPr>
        <w:t>Cancún, Q. R., a 26 de octubre de 2024.-</w:t>
      </w:r>
      <w:r w:rsidRPr="006704C3">
        <w:rPr>
          <w:rFonts w:ascii="Arial" w:hAnsi="Arial" w:cs="Arial"/>
          <w:sz w:val="24"/>
          <w:szCs w:val="24"/>
        </w:rPr>
        <w:t xml:space="preserve"> El gobierno de Benito Juárez, a través de la Dirección General de Protección Civil, recuerda a ciudadanía y visitantes las diferentes recomendaciones para que disfruten con seguridad su visita a las playas de Cancún, en las cuales se cuenta con 28 guardavidas tanto de la dependencia mencionada como del Heroico Cuerpo de Bombero.</w:t>
      </w:r>
    </w:p>
    <w:p w14:paraId="7A26CD02" w14:textId="77777777" w:rsidR="006704C3" w:rsidRPr="006704C3" w:rsidRDefault="006704C3" w:rsidP="006704C3">
      <w:pPr>
        <w:pStyle w:val="Sinespaciado"/>
        <w:jc w:val="both"/>
        <w:rPr>
          <w:rFonts w:ascii="Arial" w:hAnsi="Arial" w:cs="Arial"/>
          <w:sz w:val="24"/>
          <w:szCs w:val="24"/>
        </w:rPr>
      </w:pPr>
    </w:p>
    <w:p w14:paraId="3D93AC27" w14:textId="77777777" w:rsidR="006704C3" w:rsidRPr="006704C3" w:rsidRDefault="006704C3" w:rsidP="006704C3">
      <w:pPr>
        <w:pStyle w:val="Sinespaciado"/>
        <w:jc w:val="both"/>
        <w:rPr>
          <w:rFonts w:ascii="Arial" w:hAnsi="Arial" w:cs="Arial"/>
          <w:sz w:val="24"/>
          <w:szCs w:val="24"/>
        </w:rPr>
      </w:pPr>
      <w:r w:rsidRPr="006704C3">
        <w:rPr>
          <w:rFonts w:ascii="Arial" w:hAnsi="Arial" w:cs="Arial"/>
          <w:sz w:val="24"/>
          <w:szCs w:val="24"/>
        </w:rPr>
        <w:t>Personal de Protección Civil reafirma a los cancunenses la recomendación de nadar solo en áreas designadas y supervisadas por personal capacitado; verificar desde su llegada a los arenales públicos los señalamientos y las banderas instaladas por los guardavidas, así como seguir en todo momento sus indicaciones.</w:t>
      </w:r>
    </w:p>
    <w:p w14:paraId="654039B2" w14:textId="77777777" w:rsidR="006704C3" w:rsidRPr="006704C3" w:rsidRDefault="006704C3" w:rsidP="006704C3">
      <w:pPr>
        <w:pStyle w:val="Sinespaciado"/>
        <w:jc w:val="both"/>
        <w:rPr>
          <w:rFonts w:ascii="Arial" w:hAnsi="Arial" w:cs="Arial"/>
          <w:sz w:val="24"/>
          <w:szCs w:val="24"/>
        </w:rPr>
      </w:pPr>
    </w:p>
    <w:p w14:paraId="6BF24039" w14:textId="77777777" w:rsidR="006704C3" w:rsidRPr="006704C3" w:rsidRDefault="006704C3" w:rsidP="006704C3">
      <w:pPr>
        <w:pStyle w:val="Sinespaciado"/>
        <w:jc w:val="both"/>
        <w:rPr>
          <w:rFonts w:ascii="Arial" w:hAnsi="Arial" w:cs="Arial"/>
          <w:sz w:val="24"/>
          <w:szCs w:val="24"/>
        </w:rPr>
      </w:pPr>
      <w:r w:rsidRPr="006704C3">
        <w:rPr>
          <w:rFonts w:ascii="Arial" w:hAnsi="Arial" w:cs="Arial"/>
          <w:sz w:val="24"/>
          <w:szCs w:val="24"/>
        </w:rPr>
        <w:t>En los arenales públicos, el personal municipal vigila los riesgos de la marea de 09:00 a 17:00 horas, además de colocar el señalamiento correspondiente, permanece atento a las personas que ingresan al agua.</w:t>
      </w:r>
    </w:p>
    <w:p w14:paraId="4796AD63" w14:textId="77777777" w:rsidR="006704C3" w:rsidRPr="006704C3" w:rsidRDefault="006704C3" w:rsidP="006704C3">
      <w:pPr>
        <w:pStyle w:val="Sinespaciado"/>
        <w:jc w:val="both"/>
        <w:rPr>
          <w:rFonts w:ascii="Arial" w:hAnsi="Arial" w:cs="Arial"/>
          <w:sz w:val="24"/>
          <w:szCs w:val="24"/>
        </w:rPr>
      </w:pPr>
    </w:p>
    <w:p w14:paraId="7A869158" w14:textId="76B9B56A" w:rsidR="006704C3" w:rsidRPr="006704C3" w:rsidRDefault="006704C3" w:rsidP="006704C3">
      <w:pPr>
        <w:pStyle w:val="Sinespaciado"/>
        <w:jc w:val="both"/>
        <w:rPr>
          <w:rFonts w:ascii="Arial" w:hAnsi="Arial" w:cs="Arial"/>
          <w:sz w:val="24"/>
          <w:szCs w:val="24"/>
        </w:rPr>
      </w:pPr>
      <w:r w:rsidRPr="006704C3">
        <w:rPr>
          <w:rFonts w:ascii="Arial" w:hAnsi="Arial" w:cs="Arial"/>
          <w:sz w:val="24"/>
          <w:szCs w:val="24"/>
        </w:rPr>
        <w:t>Los seña</w:t>
      </w:r>
      <w:r>
        <w:rPr>
          <w:rFonts w:ascii="Arial" w:hAnsi="Arial" w:cs="Arial"/>
          <w:sz w:val="24"/>
          <w:szCs w:val="24"/>
        </w:rPr>
        <w:t>la</w:t>
      </w:r>
      <w:r w:rsidRPr="006704C3">
        <w:rPr>
          <w:rFonts w:ascii="Arial" w:hAnsi="Arial" w:cs="Arial"/>
          <w:sz w:val="24"/>
          <w:szCs w:val="24"/>
        </w:rPr>
        <w:t xml:space="preserve">mientos son: bandera verde, seguro para nadar; bandera amarilla, </w:t>
      </w:r>
      <w:r w:rsidRPr="006704C3">
        <w:rPr>
          <w:rFonts w:ascii="Arial" w:hAnsi="Arial" w:cs="Arial"/>
          <w:sz w:val="24"/>
          <w:szCs w:val="24"/>
        </w:rPr>
        <w:t>precaución</w:t>
      </w:r>
      <w:r w:rsidRPr="006704C3">
        <w:rPr>
          <w:rFonts w:ascii="Arial" w:hAnsi="Arial" w:cs="Arial"/>
          <w:sz w:val="24"/>
          <w:szCs w:val="24"/>
        </w:rPr>
        <w:t xml:space="preserve"> y bandera rojo, prohibido ingresar al mar.</w:t>
      </w:r>
    </w:p>
    <w:p w14:paraId="1782C9C4" w14:textId="77777777" w:rsidR="006704C3" w:rsidRPr="006704C3" w:rsidRDefault="006704C3" w:rsidP="006704C3">
      <w:pPr>
        <w:pStyle w:val="Sinespaciado"/>
        <w:jc w:val="both"/>
        <w:rPr>
          <w:rFonts w:ascii="Arial" w:hAnsi="Arial" w:cs="Arial"/>
          <w:sz w:val="24"/>
          <w:szCs w:val="24"/>
        </w:rPr>
      </w:pPr>
    </w:p>
    <w:p w14:paraId="0F833428" w14:textId="77777777" w:rsidR="006704C3" w:rsidRPr="006704C3" w:rsidRDefault="006704C3" w:rsidP="006704C3">
      <w:pPr>
        <w:pStyle w:val="Sinespaciado"/>
        <w:jc w:val="both"/>
        <w:rPr>
          <w:rFonts w:ascii="Arial" w:hAnsi="Arial" w:cs="Arial"/>
          <w:sz w:val="24"/>
          <w:szCs w:val="24"/>
        </w:rPr>
      </w:pPr>
      <w:r w:rsidRPr="006704C3">
        <w:rPr>
          <w:rFonts w:ascii="Arial" w:hAnsi="Arial" w:cs="Arial"/>
          <w:sz w:val="24"/>
          <w:szCs w:val="24"/>
        </w:rPr>
        <w:t>Además, es indispensable utilizar chaleco salvavidas si sales en una embarcación marítima y no ingerir bebidas alcohólicas si se ingresa al mar. En caso de ser arrastrado por las corrientes marítimas, es importante mantener la calma, no luchar contra la corriente, intentar nadar en paralelo a la orilla, pedir ayuda y flotar hasta que la corriente se debilite si se siente agotado.</w:t>
      </w:r>
    </w:p>
    <w:p w14:paraId="37748EBD" w14:textId="77777777" w:rsidR="006704C3" w:rsidRPr="006704C3" w:rsidRDefault="006704C3" w:rsidP="006704C3">
      <w:pPr>
        <w:pStyle w:val="Sinespaciado"/>
        <w:jc w:val="both"/>
        <w:rPr>
          <w:rFonts w:ascii="Arial" w:hAnsi="Arial" w:cs="Arial"/>
          <w:sz w:val="24"/>
          <w:szCs w:val="24"/>
        </w:rPr>
      </w:pPr>
    </w:p>
    <w:p w14:paraId="77B927D7" w14:textId="7B6083DF" w:rsidR="00FE7BCF" w:rsidRPr="006704C3" w:rsidRDefault="006704C3" w:rsidP="006704C3">
      <w:pPr>
        <w:pStyle w:val="Sinespaciado"/>
        <w:jc w:val="both"/>
        <w:rPr>
          <w:rFonts w:ascii="Arial" w:hAnsi="Arial" w:cs="Arial"/>
          <w:sz w:val="24"/>
          <w:szCs w:val="24"/>
        </w:rPr>
      </w:pPr>
      <w:r w:rsidRPr="006704C3">
        <w:rPr>
          <w:rFonts w:ascii="Arial" w:hAnsi="Arial" w:cs="Arial"/>
          <w:sz w:val="24"/>
          <w:szCs w:val="24"/>
        </w:rPr>
        <w:t>***</w:t>
      </w:r>
      <w:r w:rsidRPr="006704C3">
        <w:rPr>
          <w:rFonts w:ascii="Arial" w:hAnsi="Arial" w:cs="Arial"/>
          <w:sz w:val="24"/>
          <w:szCs w:val="24"/>
        </w:rPr>
        <w:t>*********</w:t>
      </w:r>
    </w:p>
    <w:sectPr w:rsidR="00FE7BCF" w:rsidRPr="006704C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4D5" w14:textId="77777777" w:rsidR="001D5820" w:rsidRDefault="001D5820" w:rsidP="0092028B">
      <w:r>
        <w:separator/>
      </w:r>
    </w:p>
  </w:endnote>
  <w:endnote w:type="continuationSeparator" w:id="0">
    <w:p w14:paraId="49A22B08" w14:textId="77777777" w:rsidR="001D5820" w:rsidRDefault="001D582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BC5A" w14:textId="77777777" w:rsidR="001D5820" w:rsidRDefault="001D5820" w:rsidP="0092028B">
      <w:r>
        <w:separator/>
      </w:r>
    </w:p>
  </w:footnote>
  <w:footnote w:type="continuationSeparator" w:id="0">
    <w:p w14:paraId="0B24CDC5" w14:textId="77777777" w:rsidR="001D5820" w:rsidRDefault="001D582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3E814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04C3">
                            <w:rPr>
                              <w:rFonts w:cstheme="minorHAnsi"/>
                              <w:b/>
                              <w:bCs/>
                              <w:lang w:val="es-ES"/>
                            </w:rPr>
                            <w:t>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3E814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04C3">
                      <w:rPr>
                        <w:rFonts w:cstheme="minorHAnsi"/>
                        <w:b/>
                        <w:bCs/>
                        <w:lang w:val="es-ES"/>
                      </w:rPr>
                      <w:t>91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D582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04C3"/>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2024-10-26T17:41:00Z</dcterms:created>
  <dcterms:modified xsi:type="dcterms:W3CDTF">2024-10-26T17:41:00Z</dcterms:modified>
</cp:coreProperties>
</file>